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B8" w:rsidRDefault="00766DB8" w:rsidP="00766DB8">
      <w:pPr>
        <w:spacing w:after="0" w:line="360" w:lineRule="auto"/>
        <w:jc w:val="right"/>
        <w:rPr>
          <w:b/>
        </w:rPr>
      </w:pPr>
      <w:r w:rsidRPr="00B958F1">
        <w:rPr>
          <w:b/>
        </w:rPr>
        <w:t>Zarząd</w:t>
      </w:r>
      <w:r>
        <w:rPr>
          <w:b/>
        </w:rPr>
        <w:t>y Centrów</w:t>
      </w:r>
      <w:r w:rsidRPr="00B958F1">
        <w:rPr>
          <w:b/>
        </w:rPr>
        <w:t xml:space="preserve"> Hurtu Rolno </w:t>
      </w:r>
      <w:r>
        <w:rPr>
          <w:b/>
        </w:rPr>
        <w:t>–</w:t>
      </w:r>
      <w:r w:rsidRPr="00B958F1">
        <w:rPr>
          <w:b/>
        </w:rPr>
        <w:t xml:space="preserve"> Spożywczego</w:t>
      </w:r>
      <w:r>
        <w:rPr>
          <w:b/>
        </w:rPr>
        <w:t>,</w:t>
      </w:r>
    </w:p>
    <w:p w:rsidR="00766DB8" w:rsidRDefault="00766DB8" w:rsidP="00766DB8">
      <w:pPr>
        <w:spacing w:after="0" w:line="360" w:lineRule="auto"/>
        <w:jc w:val="right"/>
        <w:rPr>
          <w:b/>
        </w:rPr>
      </w:pPr>
      <w:r>
        <w:rPr>
          <w:b/>
        </w:rPr>
        <w:t>Sprzedawcy na giełdach kwiatowych,</w:t>
      </w:r>
    </w:p>
    <w:p w:rsidR="00766DB8" w:rsidRDefault="00766DB8" w:rsidP="00766DB8">
      <w:pPr>
        <w:spacing w:after="0" w:line="360" w:lineRule="auto"/>
        <w:jc w:val="right"/>
        <w:rPr>
          <w:b/>
        </w:rPr>
      </w:pPr>
      <w:r>
        <w:rPr>
          <w:b/>
        </w:rPr>
        <w:t>Hurtownicy i Importerzy kwiatów,</w:t>
      </w:r>
    </w:p>
    <w:p w:rsidR="00766DB8" w:rsidRDefault="00766DB8" w:rsidP="00766DB8">
      <w:pPr>
        <w:spacing w:after="0" w:line="360" w:lineRule="auto"/>
        <w:jc w:val="right"/>
        <w:rPr>
          <w:b/>
        </w:rPr>
      </w:pPr>
      <w:r>
        <w:rPr>
          <w:b/>
        </w:rPr>
        <w:t>Producenci kwiatów i roślin</w:t>
      </w:r>
    </w:p>
    <w:p w:rsidR="00766DB8" w:rsidRPr="0097083E" w:rsidRDefault="00766DB8" w:rsidP="00766DB8">
      <w:pPr>
        <w:spacing w:after="0" w:line="360" w:lineRule="auto"/>
        <w:jc w:val="right"/>
        <w:rPr>
          <w:b/>
        </w:rPr>
      </w:pPr>
    </w:p>
    <w:p w:rsidR="00766DB8" w:rsidRPr="00766DB8" w:rsidRDefault="00766DB8" w:rsidP="00766DB8">
      <w:pPr>
        <w:pStyle w:val="Tytu"/>
        <w:rPr>
          <w:lang w:val="pl-PL"/>
        </w:rPr>
      </w:pPr>
      <w:r w:rsidRPr="00766DB8">
        <w:rPr>
          <w:lang w:val="pl-PL"/>
        </w:rPr>
        <w:t>List otwarty</w:t>
      </w:r>
    </w:p>
    <w:p w:rsidR="00424EB9" w:rsidRDefault="00766DB8" w:rsidP="007F5D91">
      <w:pPr>
        <w:ind w:firstLine="360"/>
        <w:jc w:val="both"/>
      </w:pPr>
      <w:r>
        <w:t>Działam w branży</w:t>
      </w:r>
      <w:r w:rsidR="00424EB9">
        <w:t xml:space="preserve"> kwiatowej od ………</w:t>
      </w:r>
      <w:r>
        <w:t xml:space="preserve"> lat</w:t>
      </w:r>
      <w:r w:rsidR="00424EB9">
        <w:t xml:space="preserve">, i coraz bardziej niepokoi </w:t>
      </w:r>
      <w:r w:rsidR="00161027">
        <w:t xml:space="preserve">mnie </w:t>
      </w:r>
      <w:r w:rsidR="00424EB9">
        <w:t xml:space="preserve">brak </w:t>
      </w:r>
      <w:r w:rsidR="0088452F">
        <w:t xml:space="preserve">przestrzegania </w:t>
      </w:r>
      <w:r w:rsidR="00424EB9">
        <w:t>zasad sprzedaży hurtowej w hurtowniach i na giełdach kwiatowych.</w:t>
      </w:r>
    </w:p>
    <w:p w:rsidR="00161027" w:rsidRDefault="00161027" w:rsidP="007F5D91">
      <w:pPr>
        <w:ind w:firstLine="360"/>
        <w:jc w:val="both"/>
      </w:pPr>
      <w:r w:rsidRPr="00161027">
        <w:rPr>
          <w:b/>
        </w:rPr>
        <w:t>Co to jest handel hurtowy?</w:t>
      </w:r>
    </w:p>
    <w:p w:rsidR="00766DB8" w:rsidRDefault="00424EB9" w:rsidP="007F5D91">
      <w:pPr>
        <w:ind w:firstLine="360"/>
        <w:jc w:val="both"/>
      </w:pPr>
      <w:r>
        <w:t>Zacznę ten list od kilku definicji:</w:t>
      </w:r>
    </w:p>
    <w:p w:rsidR="00821818" w:rsidRDefault="00821818" w:rsidP="00821818">
      <w:pPr>
        <w:pStyle w:val="Akapitzlist"/>
        <w:numPr>
          <w:ilvl w:val="0"/>
          <w:numId w:val="1"/>
        </w:numPr>
        <w:jc w:val="both"/>
      </w:pPr>
      <w:r w:rsidRPr="00821818">
        <w:rPr>
          <w:u w:val="single"/>
        </w:rPr>
        <w:t>Handel hurtowy</w:t>
      </w:r>
      <w:r>
        <w:t xml:space="preserve"> - obejmuje wszelkie działania związane ze sprzedażą towarów i usług podmiotom, które odsprzedają je na zasadach komercyjnych. Hurtownicy różnią się od detalistów pod wieloma względami. Po pierwsze, transakcje hurtowe są zwykle większe niż detaliczne, a sprzedawcy hurtowi obejmują swym zasięgiem większy obszar rynku niż sprzedawcy detaliczni. Po drugie, sprzedawców hurtowych i detalicznych różnią zasady prawne i podatkowe.</w:t>
      </w:r>
    </w:p>
    <w:p w:rsidR="00424EB9" w:rsidRDefault="00424EB9" w:rsidP="00424EB9">
      <w:pPr>
        <w:pStyle w:val="Akapitzlist"/>
        <w:numPr>
          <w:ilvl w:val="0"/>
          <w:numId w:val="1"/>
        </w:numPr>
        <w:jc w:val="both"/>
      </w:pPr>
      <w:r w:rsidRPr="00424EB9">
        <w:rPr>
          <w:u w:val="single"/>
        </w:rPr>
        <w:t>Cena hurtowa</w:t>
      </w:r>
      <w:r>
        <w:t xml:space="preserve"> – cena, po jakiej hurtownik sprzedaje towary przedsiębiorcy, zajmującemu się handlem detalicznym.</w:t>
      </w:r>
    </w:p>
    <w:p w:rsidR="00766DB8" w:rsidRDefault="00424EB9" w:rsidP="00424EB9">
      <w:pPr>
        <w:pStyle w:val="Akapitzlist"/>
        <w:numPr>
          <w:ilvl w:val="0"/>
          <w:numId w:val="1"/>
        </w:numPr>
        <w:jc w:val="both"/>
      </w:pPr>
      <w:r w:rsidRPr="00424EB9">
        <w:rPr>
          <w:u w:val="single"/>
        </w:rPr>
        <w:t>Cena detaliczna</w:t>
      </w:r>
      <w:r>
        <w:t xml:space="preserve"> – cena jednostkowa, za którą konsumentowi oferowany jest dany produkt lub usługa. Jest zwykle wyższa od ceny hurtowej o marżę detaliczną, która pokrywa koszty (przechowywanie towaru, wolniejsza rotacja) i zapewnia zysk w placówce handlu detalicznego.</w:t>
      </w:r>
    </w:p>
    <w:p w:rsidR="00821818" w:rsidRDefault="00821818" w:rsidP="007F5D91">
      <w:pPr>
        <w:ind w:firstLine="360"/>
        <w:jc w:val="both"/>
      </w:pPr>
      <w:r>
        <w:t xml:space="preserve">Obecnie rynek kwiatowy charakteryzuje się </w:t>
      </w:r>
      <w:r w:rsidR="007F5D91">
        <w:t xml:space="preserve">dużym nasyceniem podmiotów na nim działających, zarówno na poziomie hurtowym jak i detalicznym. Zbyt duża liczba </w:t>
      </w:r>
      <w:r w:rsidR="00161027">
        <w:t>firm</w:t>
      </w:r>
      <w:r w:rsidR="007F5D91">
        <w:t xml:space="preserve"> ma wpływ na </w:t>
      </w:r>
      <w:r w:rsidR="00161027">
        <w:t>mocną</w:t>
      </w:r>
      <w:r w:rsidR="007F5D91">
        <w:t xml:space="preserve"> konkurencję, w tym konkurencję cenową.</w:t>
      </w:r>
      <w:r w:rsidR="00CD3EEC">
        <w:t xml:space="preserve"> Na takim rynku trzeba wyjątkowo dbać o klientów, warto się wsłuchać w to co chcą przekazać swoim dostawcom, co ich boli, co przeszkadza. Kto potrafi się wysłuchać, kto wykaże się zrozumiem tych potrzeb i potrafi współdziałać ten zdobędzie zaufanie przedsiębiorców florystycznych, a przyczyni się do konkretnych efektów biznesowych.</w:t>
      </w:r>
    </w:p>
    <w:p w:rsidR="007F5D91" w:rsidRPr="007F5D91" w:rsidRDefault="00766DB8" w:rsidP="007F5D91">
      <w:pPr>
        <w:ind w:firstLine="360"/>
        <w:jc w:val="both"/>
        <w:rPr>
          <w:b/>
        </w:rPr>
      </w:pPr>
      <w:r w:rsidRPr="007F5D91">
        <w:rPr>
          <w:b/>
        </w:rPr>
        <w:t xml:space="preserve">Przeanalizujmy skąd bierze się problem nieuczciwej konkurencji w branży kwiatowej? </w:t>
      </w:r>
    </w:p>
    <w:p w:rsidR="00766DB8" w:rsidRPr="00766DB8" w:rsidRDefault="00766DB8" w:rsidP="007F5D91">
      <w:pPr>
        <w:ind w:firstLine="360"/>
        <w:jc w:val="both"/>
      </w:pPr>
      <w:r>
        <w:t>Ogólnie pojęta konkurencja, jest konieczna na rynku. Rywalizacja jest zdrowa pod warunkiem, że obowiązują takie same zasady działania dla wszystkich uczestników rynku. Nie dostrzegamy jednego – sprzedaż detaliczna na rynkach hurtowych i w hurtowniach, nie dotyczy tylko klientów, którzy raz, czy dwa razy w roku kupią sobie kwiaty do wazonu cz</w:t>
      </w:r>
      <w:r w:rsidR="007F5D91">
        <w:t>y dekoracje na święta, lecz masy</w:t>
      </w:r>
      <w:r>
        <w:t xml:space="preserve"> pseudo przedsiębiorców, którzy nie prowadząc legalnej działalności prowadzą handel i świadczą usługi florystyczne. Takie działania psują rynek. Faktem jest, że przeważnie są to osoby nie mające</w:t>
      </w:r>
      <w:r w:rsidR="007F5D91">
        <w:t xml:space="preserve"> nic wspólnego z florystyką</w:t>
      </w:r>
      <w:r>
        <w:t xml:space="preserve"> i oprócz zaniżania cen produktów, zaniżają przede wszystkim jakość usług, co ma z kolei wpływ na poniżanie zawodu bukieciarza czy </w:t>
      </w:r>
      <w:proofErr w:type="spellStart"/>
      <w:r>
        <w:t>florysty</w:t>
      </w:r>
      <w:proofErr w:type="spellEnd"/>
      <w:r>
        <w:t xml:space="preserve">. Sprzedaż takim osobom to patologia, która niszczy legalnie działające przedsiębiorstwa florystyczne w Polsce, zatrudniające pracowników, </w:t>
      </w:r>
      <w:r>
        <w:lastRenderedPageBreak/>
        <w:t xml:space="preserve">płacące podatki i składki ZUS. Jak bowiem można konkurować ceną z osobami, które nie płacą podatku dochodowego, podatku od nieruchomości, podatku VAT, składek ZUS? Pozostaje walka cenowa, w konsekwencji zaniżająca jakość, co jest już równia pochyłą dla całej branży. Czy w naszej branży chodzi o to aby </w:t>
      </w:r>
      <w:r w:rsidRPr="00766DB8">
        <w:t>doprowadzić do niezdrowej konkurencji cenowej, czy wystarczy abyśmy konkurowali przede wszystkim jakością usług, a uczciwa konkurencja na pewno nie pozwoli na to abyśmy za swoje usługi przyjmowali zbyt wygórowane wynagrodzenie.</w:t>
      </w:r>
    </w:p>
    <w:p w:rsidR="00766DB8" w:rsidRPr="00766DB8" w:rsidRDefault="007F5D91" w:rsidP="007F5D91">
      <w:pPr>
        <w:ind w:firstLine="360"/>
        <w:jc w:val="both"/>
      </w:pPr>
      <w:r>
        <w:t>W ty liście nie apeluję</w:t>
      </w:r>
      <w:r w:rsidR="00766DB8" w:rsidRPr="00766DB8">
        <w:t xml:space="preserve">, o zaprzestanie </w:t>
      </w:r>
      <w:r>
        <w:t xml:space="preserve">na giełdach i hurtowniach </w:t>
      </w:r>
      <w:r w:rsidR="00766DB8" w:rsidRPr="00766DB8">
        <w:t>sprzedaży klientom detalicznym, gdyż zdaję sobie sprawę, że jest to w tym momencie niemożliwe. Zamierzeniem listu ot</w:t>
      </w:r>
      <w:r>
        <w:t>wartego jest</w:t>
      </w:r>
      <w:r w:rsidR="00766DB8" w:rsidRPr="00766DB8">
        <w:t xml:space="preserve"> zwrócenie uwagi na przestrzeganie zasad partnerskiej współpracy, polegającej na respektowaniu zasad sprzedaży hurtowej, czyli o rozróżnienie cenowe: dla klientów detalicznych - cena detaliczna a dla klientów hurtowych - cena hurtowa. </w:t>
      </w:r>
      <w:r w:rsidR="00766DB8" w:rsidRPr="00766DB8">
        <w:rPr>
          <w:b/>
        </w:rPr>
        <w:t>W cenach hurtowych powinien kupować ten, kto kupuje regularnie i większe ilości.</w:t>
      </w:r>
    </w:p>
    <w:p w:rsidR="00766DB8" w:rsidRPr="00766DB8" w:rsidRDefault="00766DB8" w:rsidP="007F5D91">
      <w:pPr>
        <w:ind w:firstLine="360"/>
        <w:jc w:val="both"/>
      </w:pPr>
      <w:r w:rsidRPr="00766DB8">
        <w:t>Ja zawsze jestem zwolennikiem prostych i nisko kosztowych rozwiązań, które najlepiej sprawdzają się w praktyce. Rozwiązanie jest proste, zamiast wywieszać informację - „Klientom detalicznym do cen doliczamy narzut x %” - wystarczy cały asortyment wycenić w cenie detalicznej, a dla stałych klientów hurtowych stosować politykę rabatową. Matematycznie wyjdzie na to samo, a oszczędzi wiele wyjaśnień osobom postronnym i niejasności w tłumaczeniu nagłego podwyższania ceny. Zaraz pojawi się pytanie a jak rozpoznać klienta hurtowego? Nic prostszego – po pierwsze tych klientów po prostu się zna, a jeżeli klient pojawia się po raz pierwszy to powinien mieć ze sobą aktualne dokumenty zaświadczające, że dany przedsiębiorca prowadzi legalną działalność w branży kwiatowej, a świadczy o tym kilka symboli PKD. Dla ułatwienia można przeprowadzić na każdym rynku hurtowym wspólną akcję, aby to biuro giełdy zweryfikowało legalność działania przedsiębiorcy i wydało identyfikator, który będzie świadczył o statusie klienta hurtowego. W interesie kupców hurtowych będzie dopilnować tego, aby mieć przy sobie dokumenty poświadczające prowadzenie działalności gospodarczej lub identyfikator. Ułatwieniem w weryfikacji klientów jest ogólnodostępny system Centralnej Ewidencji i Informacji o Działalności Gospodarczej dostępny przez Internet.</w:t>
      </w:r>
    </w:p>
    <w:p w:rsidR="00766DB8" w:rsidRPr="00766DB8" w:rsidRDefault="00766DB8" w:rsidP="007F5D91">
      <w:pPr>
        <w:ind w:firstLine="360"/>
        <w:jc w:val="both"/>
      </w:pPr>
      <w:r w:rsidRPr="00766DB8">
        <w:t xml:space="preserve">Jedyny problem jaki dostrzegam to potrzeba powszechnego wprowadzenia tych zasad na rynek handlu hurtowego. Warto aby takie zasady handlu wprowadzić </w:t>
      </w:r>
      <w:r w:rsidR="007F5D91">
        <w:t>jak najszybciej</w:t>
      </w:r>
      <w:r w:rsidRPr="00766DB8">
        <w:t>. Działajmy razem i zróbmy wszystko co możemy, aby powstrzymać zachodzącą degradac</w:t>
      </w:r>
      <w:r w:rsidR="007F5D91">
        <w:t>ję naszej branży. U</w:t>
      </w:r>
      <w:r w:rsidRPr="00766DB8">
        <w:t xml:space="preserve">porządkujmy dystrybucję kwiatów – przyniesie to korzyści dla wszystkich uczestników rynku kwiatowego, a </w:t>
      </w:r>
      <w:r w:rsidR="007F5D91">
        <w:t>lojalna</w:t>
      </w:r>
      <w:r w:rsidRPr="00766DB8">
        <w:t xml:space="preserve"> współpraca i zaufanie przyczyni się do rozwoju całej branży.</w:t>
      </w:r>
    </w:p>
    <w:p w:rsidR="0042531C" w:rsidRDefault="0042531C" w:rsidP="00766DB8">
      <w:pPr>
        <w:rPr>
          <w:b/>
        </w:rPr>
      </w:pPr>
      <w:r>
        <w:rPr>
          <w:b/>
        </w:rPr>
        <w:t>Imię i Nazwisko</w:t>
      </w:r>
    </w:p>
    <w:p w:rsidR="0042531C" w:rsidRPr="0042531C" w:rsidRDefault="0042531C" w:rsidP="00766DB8">
      <w:pPr>
        <w:rPr>
          <w:i/>
        </w:rPr>
      </w:pPr>
      <w:r w:rsidRPr="0042531C">
        <w:rPr>
          <w:i/>
        </w:rPr>
        <w:t>P.S.</w:t>
      </w:r>
    </w:p>
    <w:p w:rsidR="00766DB8" w:rsidRPr="00766DB8" w:rsidRDefault="00766DB8" w:rsidP="00766DB8">
      <w:pPr>
        <w:rPr>
          <w:i/>
        </w:rPr>
      </w:pPr>
      <w:r w:rsidRPr="00766DB8">
        <w:rPr>
          <w:i/>
        </w:rPr>
        <w:t xml:space="preserve">List ten adresuję do wszystkich Zarządów Centrów Hurtu Rolno – Spożywczego, do znanych i nieznanych mi sprzedawców hurtowych rynku kwiatowego oraz przesyłam do wiadomości do mediów branżowych: </w:t>
      </w:r>
      <w:proofErr w:type="spellStart"/>
      <w:r w:rsidRPr="00766DB8">
        <w:rPr>
          <w:i/>
        </w:rPr>
        <w:t>NDiO-Flora</w:t>
      </w:r>
      <w:proofErr w:type="spellEnd"/>
      <w:r w:rsidRPr="00766DB8">
        <w:rPr>
          <w:i/>
        </w:rPr>
        <w:t xml:space="preserve">, </w:t>
      </w:r>
      <w:proofErr w:type="spellStart"/>
      <w:r w:rsidR="0042531C">
        <w:rPr>
          <w:i/>
        </w:rPr>
        <w:t>Florysta</w:t>
      </w:r>
      <w:proofErr w:type="spellEnd"/>
      <w:r w:rsidRPr="00766DB8">
        <w:rPr>
          <w:i/>
        </w:rPr>
        <w:t>, Forumkwiatowe.pl, E-Florystyka.pl, Portalflorystyczny.pl.</w:t>
      </w:r>
    </w:p>
    <w:p w:rsidR="00CB47AC" w:rsidRDefault="00CB47AC" w:rsidP="00766DB8"/>
    <w:sectPr w:rsidR="00CB47AC" w:rsidSect="009E1E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EB9" w:rsidRDefault="00424EB9" w:rsidP="00424EB9">
      <w:pPr>
        <w:spacing w:after="0" w:line="240" w:lineRule="auto"/>
      </w:pPr>
      <w:r>
        <w:separator/>
      </w:r>
    </w:p>
  </w:endnote>
  <w:endnote w:type="continuationSeparator" w:id="0">
    <w:p w:rsidR="00424EB9" w:rsidRDefault="00424EB9" w:rsidP="0042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B9" w:rsidRDefault="00424EB9">
    <w:pPr>
      <w:pStyle w:val="Stopka"/>
    </w:pPr>
    <w:r w:rsidRPr="00424EB9">
      <w:t xml:space="preserve">Pomysłodawca i koordynator akcji         </w:t>
    </w:r>
    <w:r w:rsidRPr="00424EB9">
      <w:drawing>
        <wp:inline distT="0" distB="0" distL="0" distR="0">
          <wp:extent cx="1405890" cy="450215"/>
          <wp:effectExtent l="19050" t="0" r="3810" b="0"/>
          <wp:docPr id="3" name="Obraz 1" descr="\\SERWERFLORAND\Users\a.dabrowski\Moje dokumenty\@WSPARCIE\FB GRAFIKI\admin-ajax -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FLORAND\Users\a.dabrowski\Moje dokumenty\@WSPARCIE\FB GRAFIKI\admin-ajax - Kop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155" cy="450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24EB9">
      <w:t xml:space="preserve">             wsparcieflorystow.pl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EB9" w:rsidRDefault="00424EB9" w:rsidP="00424EB9">
      <w:pPr>
        <w:spacing w:after="0" w:line="240" w:lineRule="auto"/>
      </w:pPr>
      <w:r>
        <w:separator/>
      </w:r>
    </w:p>
  </w:footnote>
  <w:footnote w:type="continuationSeparator" w:id="0">
    <w:p w:rsidR="00424EB9" w:rsidRDefault="00424EB9" w:rsidP="0042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649BB"/>
    <w:multiLevelType w:val="hybridMultilevel"/>
    <w:tmpl w:val="3CAACA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DB8"/>
    <w:rsid w:val="00003AAA"/>
    <w:rsid w:val="00037877"/>
    <w:rsid w:val="00045A72"/>
    <w:rsid w:val="00061710"/>
    <w:rsid w:val="00071937"/>
    <w:rsid w:val="000777A8"/>
    <w:rsid w:val="00082BD1"/>
    <w:rsid w:val="00087C7B"/>
    <w:rsid w:val="00092462"/>
    <w:rsid w:val="0009368C"/>
    <w:rsid w:val="00097561"/>
    <w:rsid w:val="000A0E69"/>
    <w:rsid w:val="000E4E95"/>
    <w:rsid w:val="000F140E"/>
    <w:rsid w:val="000F2FCD"/>
    <w:rsid w:val="000F6E4F"/>
    <w:rsid w:val="001010E3"/>
    <w:rsid w:val="001026B3"/>
    <w:rsid w:val="0010483F"/>
    <w:rsid w:val="00121A55"/>
    <w:rsid w:val="0013294E"/>
    <w:rsid w:val="00152332"/>
    <w:rsid w:val="001554B8"/>
    <w:rsid w:val="00161027"/>
    <w:rsid w:val="00173331"/>
    <w:rsid w:val="001A003C"/>
    <w:rsid w:val="001A3A9E"/>
    <w:rsid w:val="001D33FA"/>
    <w:rsid w:val="001D3F8E"/>
    <w:rsid w:val="001D5E29"/>
    <w:rsid w:val="001E18B9"/>
    <w:rsid w:val="001F7109"/>
    <w:rsid w:val="00202BB5"/>
    <w:rsid w:val="00202CF8"/>
    <w:rsid w:val="00224AAD"/>
    <w:rsid w:val="00225A44"/>
    <w:rsid w:val="002322BB"/>
    <w:rsid w:val="00235E72"/>
    <w:rsid w:val="00237CC9"/>
    <w:rsid w:val="00241CFB"/>
    <w:rsid w:val="002508EA"/>
    <w:rsid w:val="00254104"/>
    <w:rsid w:val="00262416"/>
    <w:rsid w:val="00273F1E"/>
    <w:rsid w:val="00275E89"/>
    <w:rsid w:val="00283F87"/>
    <w:rsid w:val="00284ADF"/>
    <w:rsid w:val="00292CEC"/>
    <w:rsid w:val="002959C4"/>
    <w:rsid w:val="002C6AA1"/>
    <w:rsid w:val="002D154E"/>
    <w:rsid w:val="002D4DF5"/>
    <w:rsid w:val="002E19D4"/>
    <w:rsid w:val="0031101D"/>
    <w:rsid w:val="00320C34"/>
    <w:rsid w:val="003222D8"/>
    <w:rsid w:val="0032262E"/>
    <w:rsid w:val="00331172"/>
    <w:rsid w:val="003316BD"/>
    <w:rsid w:val="003371FA"/>
    <w:rsid w:val="00350253"/>
    <w:rsid w:val="00353203"/>
    <w:rsid w:val="00356EC1"/>
    <w:rsid w:val="00360CFF"/>
    <w:rsid w:val="00373116"/>
    <w:rsid w:val="0038623F"/>
    <w:rsid w:val="003945AE"/>
    <w:rsid w:val="003A2241"/>
    <w:rsid w:val="003A6036"/>
    <w:rsid w:val="003C7EB3"/>
    <w:rsid w:val="003D3DE9"/>
    <w:rsid w:val="003F3E4D"/>
    <w:rsid w:val="003F600D"/>
    <w:rsid w:val="0041277C"/>
    <w:rsid w:val="00413203"/>
    <w:rsid w:val="00424EB9"/>
    <w:rsid w:val="0042531C"/>
    <w:rsid w:val="00436DE6"/>
    <w:rsid w:val="004375DE"/>
    <w:rsid w:val="00443AB5"/>
    <w:rsid w:val="00444F81"/>
    <w:rsid w:val="00467982"/>
    <w:rsid w:val="004751DE"/>
    <w:rsid w:val="004843EC"/>
    <w:rsid w:val="004A7DF8"/>
    <w:rsid w:val="004C12B0"/>
    <w:rsid w:val="00504614"/>
    <w:rsid w:val="0052102C"/>
    <w:rsid w:val="005413BA"/>
    <w:rsid w:val="005424FE"/>
    <w:rsid w:val="00574EA9"/>
    <w:rsid w:val="005826AF"/>
    <w:rsid w:val="00583138"/>
    <w:rsid w:val="00584163"/>
    <w:rsid w:val="005908F3"/>
    <w:rsid w:val="00592400"/>
    <w:rsid w:val="005B7211"/>
    <w:rsid w:val="005C1300"/>
    <w:rsid w:val="005C4F00"/>
    <w:rsid w:val="005D0D70"/>
    <w:rsid w:val="005D28EA"/>
    <w:rsid w:val="005D2CF4"/>
    <w:rsid w:val="005D388A"/>
    <w:rsid w:val="005D77E8"/>
    <w:rsid w:val="005E0FCF"/>
    <w:rsid w:val="005F13C1"/>
    <w:rsid w:val="005F1C25"/>
    <w:rsid w:val="00615189"/>
    <w:rsid w:val="00616BD4"/>
    <w:rsid w:val="006222DB"/>
    <w:rsid w:val="006276AC"/>
    <w:rsid w:val="00645DA2"/>
    <w:rsid w:val="006710F6"/>
    <w:rsid w:val="00674E7E"/>
    <w:rsid w:val="00682ACA"/>
    <w:rsid w:val="00683A3B"/>
    <w:rsid w:val="006A1BBA"/>
    <w:rsid w:val="006A6FC2"/>
    <w:rsid w:val="006C5051"/>
    <w:rsid w:val="006F0025"/>
    <w:rsid w:val="006F0F67"/>
    <w:rsid w:val="00705805"/>
    <w:rsid w:val="00713C9B"/>
    <w:rsid w:val="0072599A"/>
    <w:rsid w:val="00730D11"/>
    <w:rsid w:val="00736761"/>
    <w:rsid w:val="00743586"/>
    <w:rsid w:val="00753482"/>
    <w:rsid w:val="0076580A"/>
    <w:rsid w:val="00766DB8"/>
    <w:rsid w:val="00772293"/>
    <w:rsid w:val="00777BD4"/>
    <w:rsid w:val="00786130"/>
    <w:rsid w:val="0078724A"/>
    <w:rsid w:val="00795A77"/>
    <w:rsid w:val="007B549D"/>
    <w:rsid w:val="007C0B4C"/>
    <w:rsid w:val="007C119D"/>
    <w:rsid w:val="007D51A2"/>
    <w:rsid w:val="007F5D91"/>
    <w:rsid w:val="00800DE9"/>
    <w:rsid w:val="00811C18"/>
    <w:rsid w:val="00813162"/>
    <w:rsid w:val="00821818"/>
    <w:rsid w:val="00827D0B"/>
    <w:rsid w:val="00837DA1"/>
    <w:rsid w:val="00844C0C"/>
    <w:rsid w:val="00844E2E"/>
    <w:rsid w:val="008471D3"/>
    <w:rsid w:val="0086763F"/>
    <w:rsid w:val="008726C7"/>
    <w:rsid w:val="0088452F"/>
    <w:rsid w:val="008C2E8D"/>
    <w:rsid w:val="008F07A0"/>
    <w:rsid w:val="0092028C"/>
    <w:rsid w:val="00924797"/>
    <w:rsid w:val="0092603B"/>
    <w:rsid w:val="009268D7"/>
    <w:rsid w:val="00926A4B"/>
    <w:rsid w:val="0093757C"/>
    <w:rsid w:val="00960081"/>
    <w:rsid w:val="00960AEF"/>
    <w:rsid w:val="00964F31"/>
    <w:rsid w:val="009776C0"/>
    <w:rsid w:val="009827FA"/>
    <w:rsid w:val="009A5A6A"/>
    <w:rsid w:val="009B177B"/>
    <w:rsid w:val="009B2862"/>
    <w:rsid w:val="009B55BD"/>
    <w:rsid w:val="009C02F9"/>
    <w:rsid w:val="009C351E"/>
    <w:rsid w:val="009E1ED8"/>
    <w:rsid w:val="009F2E7F"/>
    <w:rsid w:val="00A022FD"/>
    <w:rsid w:val="00A07B39"/>
    <w:rsid w:val="00A176B5"/>
    <w:rsid w:val="00A34F71"/>
    <w:rsid w:val="00A36794"/>
    <w:rsid w:val="00A3688A"/>
    <w:rsid w:val="00A509AA"/>
    <w:rsid w:val="00A64846"/>
    <w:rsid w:val="00A725B7"/>
    <w:rsid w:val="00A909EB"/>
    <w:rsid w:val="00AA3DCA"/>
    <w:rsid w:val="00AE2815"/>
    <w:rsid w:val="00AE7710"/>
    <w:rsid w:val="00AF6044"/>
    <w:rsid w:val="00AF60D9"/>
    <w:rsid w:val="00B56EAC"/>
    <w:rsid w:val="00B67812"/>
    <w:rsid w:val="00B877FA"/>
    <w:rsid w:val="00B9219A"/>
    <w:rsid w:val="00B93FB0"/>
    <w:rsid w:val="00BA185C"/>
    <w:rsid w:val="00BA2C56"/>
    <w:rsid w:val="00BA36E7"/>
    <w:rsid w:val="00BA3EA9"/>
    <w:rsid w:val="00BC102E"/>
    <w:rsid w:val="00BC7286"/>
    <w:rsid w:val="00BC75E4"/>
    <w:rsid w:val="00BD59C4"/>
    <w:rsid w:val="00BE62C8"/>
    <w:rsid w:val="00BF6A51"/>
    <w:rsid w:val="00C07289"/>
    <w:rsid w:val="00C11F07"/>
    <w:rsid w:val="00C13945"/>
    <w:rsid w:val="00C26A3E"/>
    <w:rsid w:val="00C26E67"/>
    <w:rsid w:val="00C4389D"/>
    <w:rsid w:val="00C509E7"/>
    <w:rsid w:val="00C610B5"/>
    <w:rsid w:val="00C613E5"/>
    <w:rsid w:val="00C62E53"/>
    <w:rsid w:val="00C764E1"/>
    <w:rsid w:val="00C82225"/>
    <w:rsid w:val="00C83D1E"/>
    <w:rsid w:val="00C95E1B"/>
    <w:rsid w:val="00CB47AC"/>
    <w:rsid w:val="00CC4891"/>
    <w:rsid w:val="00CD0014"/>
    <w:rsid w:val="00CD3EEC"/>
    <w:rsid w:val="00CD6589"/>
    <w:rsid w:val="00CE4AD4"/>
    <w:rsid w:val="00CF2BA9"/>
    <w:rsid w:val="00D3033A"/>
    <w:rsid w:val="00D35442"/>
    <w:rsid w:val="00D926B5"/>
    <w:rsid w:val="00D97876"/>
    <w:rsid w:val="00DA5547"/>
    <w:rsid w:val="00DA6A05"/>
    <w:rsid w:val="00DB4747"/>
    <w:rsid w:val="00DC2916"/>
    <w:rsid w:val="00DC5AB8"/>
    <w:rsid w:val="00DD2901"/>
    <w:rsid w:val="00DE1515"/>
    <w:rsid w:val="00DF05D3"/>
    <w:rsid w:val="00DF57B5"/>
    <w:rsid w:val="00E066EF"/>
    <w:rsid w:val="00E37483"/>
    <w:rsid w:val="00E43B76"/>
    <w:rsid w:val="00E4637B"/>
    <w:rsid w:val="00E507B9"/>
    <w:rsid w:val="00E50D46"/>
    <w:rsid w:val="00E51FBF"/>
    <w:rsid w:val="00E859DA"/>
    <w:rsid w:val="00E85E8A"/>
    <w:rsid w:val="00EA01D9"/>
    <w:rsid w:val="00EA0E22"/>
    <w:rsid w:val="00EB0746"/>
    <w:rsid w:val="00EC0120"/>
    <w:rsid w:val="00ED128D"/>
    <w:rsid w:val="00F0443F"/>
    <w:rsid w:val="00F221D6"/>
    <w:rsid w:val="00F31DC7"/>
    <w:rsid w:val="00F32A5C"/>
    <w:rsid w:val="00F411E9"/>
    <w:rsid w:val="00F556CA"/>
    <w:rsid w:val="00F73564"/>
    <w:rsid w:val="00F7709C"/>
    <w:rsid w:val="00F86C47"/>
    <w:rsid w:val="00F95306"/>
    <w:rsid w:val="00FB7D5E"/>
    <w:rsid w:val="00FC2E65"/>
    <w:rsid w:val="00FC67BB"/>
    <w:rsid w:val="00FD1C41"/>
    <w:rsid w:val="00FD3B87"/>
    <w:rsid w:val="00FE133C"/>
    <w:rsid w:val="00FE6D0D"/>
    <w:rsid w:val="00FF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B8"/>
    <w:pPr>
      <w:jc w:val="left"/>
    </w:pPr>
    <w:rPr>
      <w:rFonts w:ascii="Calibri" w:eastAsia="Calibri" w:hAnsi="Calibri" w:cs="Times New Roman"/>
      <w:sz w:val="22"/>
      <w:szCs w:val="22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76C0"/>
    <w:pPr>
      <w:spacing w:before="300" w:after="40"/>
      <w:outlineLvl w:val="0"/>
    </w:pPr>
    <w:rPr>
      <w:smallCaps/>
      <w:spacing w:val="5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76C0"/>
    <w:pPr>
      <w:spacing w:before="240" w:after="80"/>
      <w:outlineLvl w:val="1"/>
    </w:pPr>
    <w:rPr>
      <w:smallCaps/>
      <w:spacing w:val="5"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76C0"/>
    <w:pPr>
      <w:spacing w:after="0"/>
      <w:outlineLvl w:val="2"/>
    </w:pPr>
    <w:rPr>
      <w:smallCaps/>
      <w:spacing w:val="5"/>
      <w:sz w:val="24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76C0"/>
    <w:pPr>
      <w:spacing w:before="240" w:after="0"/>
      <w:outlineLvl w:val="3"/>
    </w:pPr>
    <w:rPr>
      <w:smallCaps/>
      <w:spacing w:val="10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76C0"/>
    <w:pPr>
      <w:spacing w:before="200" w:after="0"/>
      <w:outlineLvl w:val="4"/>
    </w:pPr>
    <w:rPr>
      <w:smallCaps/>
      <w:color w:val="A3171D" w:themeColor="accent2" w:themeShade="BF"/>
      <w:spacing w:val="10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76C0"/>
    <w:pPr>
      <w:spacing w:after="0"/>
      <w:outlineLvl w:val="5"/>
    </w:pPr>
    <w:rPr>
      <w:smallCaps/>
      <w:color w:val="DA1F28" w:themeColor="accent2"/>
      <w:spacing w:val="5"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76C0"/>
    <w:pPr>
      <w:spacing w:after="0"/>
      <w:outlineLvl w:val="6"/>
    </w:pPr>
    <w:rPr>
      <w:b/>
      <w:smallCaps/>
      <w:color w:val="DA1F28" w:themeColor="accent2"/>
      <w:spacing w:val="10"/>
      <w:lang w:val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76C0"/>
    <w:pPr>
      <w:spacing w:after="0"/>
      <w:outlineLvl w:val="7"/>
    </w:pPr>
    <w:rPr>
      <w:b/>
      <w:i/>
      <w:smallCaps/>
      <w:color w:val="A3171D" w:themeColor="accent2" w:themeShade="BF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76C0"/>
    <w:pPr>
      <w:spacing w:after="0"/>
      <w:outlineLvl w:val="8"/>
    </w:pPr>
    <w:rPr>
      <w:b/>
      <w:i/>
      <w:smallCaps/>
      <w:color w:val="6C0F13" w:themeColor="accent2" w:themeShade="7F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76C0"/>
    <w:rPr>
      <w:smallCaps/>
      <w:spacing w:val="5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9776C0"/>
    <w:pPr>
      <w:pBdr>
        <w:top w:val="single" w:sz="12" w:space="1" w:color="DA1F28" w:themeColor="accent2"/>
      </w:pBdr>
      <w:spacing w:line="240" w:lineRule="auto"/>
      <w:jc w:val="right"/>
    </w:pPr>
    <w:rPr>
      <w:smallCaps/>
      <w:sz w:val="48"/>
      <w:szCs w:val="48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9776C0"/>
    <w:rPr>
      <w:smallCaps/>
      <w:sz w:val="48"/>
      <w:szCs w:val="48"/>
    </w:rPr>
  </w:style>
  <w:style w:type="paragraph" w:styleId="Akapitzlist">
    <w:name w:val="List Paragraph"/>
    <w:basedOn w:val="Normalny"/>
    <w:uiPriority w:val="34"/>
    <w:qFormat/>
    <w:rsid w:val="009776C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776C0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776C0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776C0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776C0"/>
    <w:rPr>
      <w:smallCaps/>
      <w:color w:val="A3171D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76C0"/>
    <w:rPr>
      <w:smallCaps/>
      <w:color w:val="DA1F28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76C0"/>
    <w:rPr>
      <w:b/>
      <w:smallCaps/>
      <w:color w:val="DA1F28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76C0"/>
    <w:rPr>
      <w:b/>
      <w:i/>
      <w:smallCaps/>
      <w:color w:val="A3171D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76C0"/>
    <w:rPr>
      <w:b/>
      <w:i/>
      <w:smallCaps/>
      <w:color w:val="6C0F1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76C0"/>
    <w:rPr>
      <w:b/>
      <w:bCs/>
      <w:caps/>
      <w:sz w:val="16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76C0"/>
    <w:pPr>
      <w:spacing w:after="720" w:line="240" w:lineRule="auto"/>
      <w:jc w:val="right"/>
    </w:pPr>
    <w:rPr>
      <w:rFonts w:asciiTheme="majorHAnsi" w:eastAsiaTheme="majorEastAsia" w:hAnsiTheme="majorHAnsi" w:cstheme="majorBidi"/>
      <w:lang w:val="en-US"/>
    </w:rPr>
  </w:style>
  <w:style w:type="character" w:customStyle="1" w:styleId="PodtytuZnak">
    <w:name w:val="Podtytuł Znak"/>
    <w:basedOn w:val="Domylnaczcionkaakapitu"/>
    <w:link w:val="Podtytu"/>
    <w:uiPriority w:val="11"/>
    <w:rsid w:val="009776C0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9776C0"/>
    <w:rPr>
      <w:b/>
      <w:color w:val="DA1F28" w:themeColor="accent2"/>
    </w:rPr>
  </w:style>
  <w:style w:type="character" w:styleId="Uwydatnienie">
    <w:name w:val="Emphasis"/>
    <w:uiPriority w:val="20"/>
    <w:qFormat/>
    <w:rsid w:val="009776C0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9776C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776C0"/>
  </w:style>
  <w:style w:type="paragraph" w:styleId="Cytat">
    <w:name w:val="Quote"/>
    <w:basedOn w:val="Normalny"/>
    <w:next w:val="Normalny"/>
    <w:link w:val="CytatZnak"/>
    <w:uiPriority w:val="29"/>
    <w:qFormat/>
    <w:rsid w:val="009776C0"/>
    <w:rPr>
      <w:i/>
      <w:lang w:val="en-US"/>
    </w:rPr>
  </w:style>
  <w:style w:type="character" w:customStyle="1" w:styleId="CytatZnak">
    <w:name w:val="Cytat Znak"/>
    <w:basedOn w:val="Domylnaczcionkaakapitu"/>
    <w:link w:val="Cytat"/>
    <w:uiPriority w:val="29"/>
    <w:rsid w:val="009776C0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76C0"/>
    <w:pPr>
      <w:pBdr>
        <w:top w:val="single" w:sz="8" w:space="10" w:color="A3171D" w:themeColor="accent2" w:themeShade="BF"/>
        <w:left w:val="single" w:sz="8" w:space="10" w:color="A3171D" w:themeColor="accent2" w:themeShade="BF"/>
        <w:bottom w:val="single" w:sz="8" w:space="10" w:color="A3171D" w:themeColor="accent2" w:themeShade="BF"/>
        <w:right w:val="single" w:sz="8" w:space="10" w:color="A3171D" w:themeColor="accent2" w:themeShade="BF"/>
      </w:pBdr>
      <w:shd w:val="clear" w:color="auto" w:fill="DA1F28" w:themeFill="accent2"/>
      <w:spacing w:before="140" w:after="140"/>
      <w:ind w:left="1440" w:right="1440"/>
    </w:pPr>
    <w:rPr>
      <w:b/>
      <w:i/>
      <w:color w:val="FFFFFF" w:themeColor="background1"/>
      <w:lang w:val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76C0"/>
    <w:rPr>
      <w:b/>
      <w:i/>
      <w:color w:val="FFFFFF" w:themeColor="background1"/>
      <w:shd w:val="clear" w:color="auto" w:fill="DA1F28" w:themeFill="accent2"/>
    </w:rPr>
  </w:style>
  <w:style w:type="character" w:styleId="Wyrnieniedelikatne">
    <w:name w:val="Subtle Emphasis"/>
    <w:uiPriority w:val="19"/>
    <w:qFormat/>
    <w:rsid w:val="009776C0"/>
    <w:rPr>
      <w:i/>
    </w:rPr>
  </w:style>
  <w:style w:type="character" w:styleId="Wyrnienieintensywne">
    <w:name w:val="Intense Emphasis"/>
    <w:uiPriority w:val="21"/>
    <w:qFormat/>
    <w:rsid w:val="009776C0"/>
    <w:rPr>
      <w:b/>
      <w:i/>
      <w:color w:val="DA1F28" w:themeColor="accent2"/>
      <w:spacing w:val="10"/>
    </w:rPr>
  </w:style>
  <w:style w:type="character" w:styleId="Odwoaniedelikatne">
    <w:name w:val="Subtle Reference"/>
    <w:uiPriority w:val="31"/>
    <w:qFormat/>
    <w:rsid w:val="009776C0"/>
    <w:rPr>
      <w:b/>
    </w:rPr>
  </w:style>
  <w:style w:type="character" w:styleId="Odwoanieintensywne">
    <w:name w:val="Intense Reference"/>
    <w:uiPriority w:val="32"/>
    <w:qFormat/>
    <w:rsid w:val="009776C0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776C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76C0"/>
    <w:pPr>
      <w:outlineLvl w:val="9"/>
    </w:pPr>
    <w:rPr>
      <w:lang w:val="pl-PL"/>
    </w:rPr>
  </w:style>
  <w:style w:type="character" w:styleId="Hipercze">
    <w:name w:val="Hyperlink"/>
    <w:basedOn w:val="Domylnaczcionkaakapitu"/>
    <w:uiPriority w:val="99"/>
    <w:unhideWhenUsed/>
    <w:rsid w:val="00766DB8"/>
    <w:rPr>
      <w:color w:val="FF8119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2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4EB9"/>
    <w:rPr>
      <w:rFonts w:ascii="Calibri" w:eastAsia="Calibri" w:hAnsi="Calibri" w:cs="Times New Roman"/>
      <w:sz w:val="22"/>
      <w:szCs w:val="22"/>
      <w:lang w:val="pl-PL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2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4EB9"/>
    <w:rPr>
      <w:rFonts w:ascii="Calibri" w:eastAsia="Calibri" w:hAnsi="Calibri" w:cs="Times New Roman"/>
      <w:sz w:val="22"/>
      <w:szCs w:val="22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EB9"/>
    <w:rPr>
      <w:rFonts w:ascii="Tahoma" w:eastAsia="Calibri" w:hAnsi="Tahoma" w:cs="Tahoma"/>
      <w:sz w:val="16"/>
      <w:szCs w:val="16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Hol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Florand</dc:creator>
  <cp:lastModifiedBy>Florand</cp:lastModifiedBy>
  <cp:revision>4</cp:revision>
  <dcterms:created xsi:type="dcterms:W3CDTF">2016-07-29T15:28:00Z</dcterms:created>
  <dcterms:modified xsi:type="dcterms:W3CDTF">2016-07-29T18:46:00Z</dcterms:modified>
</cp:coreProperties>
</file>